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rekrutacji i uczestnictwa w projekcie 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pt.: </w:t>
      </w:r>
      <w:r w:rsidRPr="008647BC">
        <w:rPr>
          <w:rFonts w:ascii="Times New Roman" w:eastAsia="Times New Roman" w:hAnsi="Times New Roman" w:cs="Times New Roman"/>
          <w:b/>
          <w:bCs/>
          <w:i/>
          <w:iCs/>
          <w:color w:val="BF2E36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BF2E36"/>
          <w:sz w:val="24"/>
          <w:szCs w:val="24"/>
          <w:lang w:eastAsia="pl-PL"/>
        </w:rPr>
        <w:t>Pracownik wykwalifikowany – pracownik jutra</w:t>
      </w:r>
      <w:r w:rsidRPr="008647BC">
        <w:rPr>
          <w:rFonts w:ascii="Times New Roman" w:eastAsia="Times New Roman" w:hAnsi="Times New Roman" w:cs="Times New Roman"/>
          <w:b/>
          <w:bCs/>
          <w:i/>
          <w:iCs/>
          <w:color w:val="BF2E36"/>
          <w:sz w:val="24"/>
          <w:szCs w:val="24"/>
          <w:lang w:eastAsia="pl-PL"/>
        </w:rPr>
        <w:t>”</w:t>
      </w:r>
    </w:p>
    <w:p w:rsidR="008647BC" w:rsidRPr="008647BC" w:rsidRDefault="008647BC" w:rsidP="0086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Informacje ogólne</w:t>
      </w:r>
    </w:p>
    <w:p w:rsidR="008647BC" w:rsidRPr="008647BC" w:rsidRDefault="008647BC" w:rsidP="0086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(zwany dalej: Regulaminem) określa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 rekrutacji i uczestnictwa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Działania 05.05. Kształcenie ustawiczne Regionalnego Programu Operacyjnego Województwa Pomorskiego na lata 2014-2020 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r w:rsidRPr="00864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Pracownik wykwalifikowany – pracownik jutra</w:t>
      </w:r>
      <w:r w:rsidRPr="00864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864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647BC" w:rsidRPr="008647BC" w:rsidRDefault="008647BC" w:rsidP="0086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(w tym szkolenia, materiały szkoleniowe, egzaminy) współfinansowana jest przez Unię Europejską w ramach Europejskiego Funduszu Społecznego.</w:t>
      </w:r>
    </w:p>
    <w:p w:rsidR="008647BC" w:rsidRPr="008647BC" w:rsidRDefault="008647BC" w:rsidP="0086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realizowany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Technik Sp. z o. o., ul. Kopernika 28-31; 76-200 Słupsk.</w:t>
      </w:r>
    </w:p>
    <w:p w:rsidR="008647BC" w:rsidRPr="008647BC" w:rsidRDefault="008647BC" w:rsidP="0086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rojektu: 01.06.2017 – 31.05.2018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7BC" w:rsidRPr="008647BC" w:rsidRDefault="008647BC" w:rsidP="0086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regulaminie skróty i pojęcia oznaczają:</w:t>
      </w:r>
    </w:p>
    <w:p w:rsidR="008647BC" w:rsidRPr="008647BC" w:rsidRDefault="008647BC" w:rsidP="0086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Technik Sp. z o. o., ul. Kopernika 28-31; 76-200 Słupsk.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7BC" w:rsidRPr="008647BC" w:rsidRDefault="008647BC" w:rsidP="0086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Projektu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kontakt telefoniczny w dni powszednie od godziny 9.00 do 15.00 pod numerem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59 841 71 09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kontakt e-mailowy pod adresem: </w:t>
      </w:r>
      <w:hyperlink r:id="rId5" w:history="1">
        <w:r w:rsidRPr="000D1E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technik@technik.slupsk.pl</w:t>
        </w:r>
      </w:hyperlink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7BC" w:rsidRPr="008647BC" w:rsidRDefault="008647BC" w:rsidP="0086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Spotkania informacyjno-rekrutacyjne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spotkanie bezpośrednie z potencjalnymi uczestnikami szkoleń,</w:t>
      </w:r>
    </w:p>
    <w:p w:rsidR="008647BC" w:rsidRPr="008647BC" w:rsidRDefault="008647BC" w:rsidP="0086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Strona internetowa Projektu: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technik.slupsk.pl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Rekrutacja uczestników szkoleń</w:t>
      </w:r>
    </w:p>
    <w:p w:rsidR="008647BC" w:rsidRPr="008647BC" w:rsidRDefault="008647BC" w:rsidP="0086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uczestników do udziału w Projekcie przeprowadza Beneficjent.</w:t>
      </w:r>
    </w:p>
    <w:p w:rsidR="008647BC" w:rsidRPr="008647BC" w:rsidRDefault="008647BC" w:rsidP="0086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jest prowadzona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ciągły do 31 stycznia 2018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7BC" w:rsidRPr="008647BC" w:rsidRDefault="008647BC" w:rsidP="0086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w trakcie spotkań informacyjno-rekrutacyjnych organizowanych w różnych powiatach województwa pomorskiego, a także poprzez zapisy w Biurze Projektu.</w:t>
      </w:r>
    </w:p>
    <w:p w:rsidR="008647BC" w:rsidRPr="008647BC" w:rsidRDefault="008647BC" w:rsidP="0086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miejscach i terminach spotkań informacyjno-rekrutacyjnych, o których mowa w ust. 3 powyżej dostępne są w szczególności:</w:t>
      </w:r>
    </w:p>
    <w:p w:rsidR="008647BC" w:rsidRPr="008647BC" w:rsidRDefault="008647BC" w:rsidP="0086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plakatach i ulotkach udostępnianych w miejscach publicznych w różnych powiatach województwa pomorskiego,</w:t>
      </w:r>
    </w:p>
    <w:p w:rsidR="008647BC" w:rsidRPr="008647BC" w:rsidRDefault="008647BC" w:rsidP="0086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ogłoszeniach zamieszczonych w prasie regionalnej,</w:t>
      </w:r>
    </w:p>
    <w:p w:rsidR="008647BC" w:rsidRPr="008647BC" w:rsidRDefault="008647BC" w:rsidP="0086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Projektu,</w:t>
      </w:r>
    </w:p>
    <w:p w:rsidR="008647BC" w:rsidRPr="008647BC" w:rsidRDefault="008647BC" w:rsidP="0086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w Biurze Projektu,</w:t>
      </w:r>
    </w:p>
    <w:p w:rsidR="008647BC" w:rsidRPr="008647BC" w:rsidRDefault="008647BC" w:rsidP="0086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mailing,</w:t>
      </w:r>
    </w:p>
    <w:p w:rsidR="008647BC" w:rsidRPr="008647BC" w:rsidRDefault="008647BC" w:rsidP="00864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mogą być osoby fizyczne, które 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łącznie 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na dzień rozpoczęcia udziału w projekcie następujące warunki:</w:t>
      </w:r>
    </w:p>
    <w:p w:rsidR="008647BC" w:rsidRPr="008647BC" w:rsidRDefault="008647BC" w:rsidP="0086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 w 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i więcej,</w:t>
      </w:r>
    </w:p>
    <w:p w:rsidR="008647BC" w:rsidRPr="008647BC" w:rsidRDefault="008647BC" w:rsidP="0086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w sektorze mikro, małych i średnich przedsiębiorstw lub podmiotach ekonomii społecznej / przedsiębiorstwach społecznych,</w:t>
      </w:r>
    </w:p>
    <w:p w:rsidR="008647BC" w:rsidRPr="008647BC" w:rsidRDefault="008647BC" w:rsidP="0086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lub zamieszkują na terenie województwa 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-powiatu słupskiego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rozumieniu Kodeksu Cywilnego),</w:t>
      </w:r>
    </w:p>
    <w:p w:rsidR="008647BC" w:rsidRPr="008647BC" w:rsidRDefault="008647BC" w:rsidP="0086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z własnej inicjatywy chęć uczestniczenia w szkoleniach.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Dokumentacja rekrutacyjna</w:t>
      </w:r>
    </w:p>
    <w:p w:rsidR="008647BC" w:rsidRPr="008647BC" w:rsidRDefault="008647BC" w:rsidP="0086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 uczestnik zainteresowany udziałem w Projekcie zobowiązany jest do wypełnienia dokumentów zgłoszeniowych, a także do ich własnoręcznego podpisania.</w:t>
      </w:r>
    </w:p>
    <w:p w:rsidR="008647BC" w:rsidRPr="008647BC" w:rsidRDefault="008647BC" w:rsidP="0086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zgłoszeniowe dostępne są na stronie internetowej Projektu oraz w Biurze Projektu. Dokumenty zgłoszeniowe można także pobrać w trakcie spotkań informacyjno-rekrutacyjnych.</w:t>
      </w:r>
    </w:p>
    <w:p w:rsidR="008647BC" w:rsidRPr="008647BC" w:rsidRDefault="008647BC" w:rsidP="0086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zgłoszeniowe należy wypełnić, podpisać, a następnie przesłać za pośrednictwem poczty na adres korespondencyjny Beneficjenta Wypełnione i podpisane dokumenty zgłoszeniowe można złożyć również w trakcie spotkań informacyjno-rekrutacyjnych.</w:t>
      </w:r>
    </w:p>
    <w:p w:rsidR="008647BC" w:rsidRPr="008647BC" w:rsidRDefault="008647BC" w:rsidP="0086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zgłoszeniowych zawiera:</w:t>
      </w:r>
    </w:p>
    <w:p w:rsidR="008647BC" w:rsidRPr="008647BC" w:rsidRDefault="00EA1739" w:rsidP="00864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647BC" w:rsidRPr="00864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</w:t>
        </w:r>
      </w:hyperlink>
      <w:r w:rsidR="008647BC"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 oświadczenia o przetwarzaniu danych osobowych)</w:t>
      </w:r>
    </w:p>
    <w:p w:rsidR="008647BC" w:rsidRPr="008647BC" w:rsidRDefault="008647BC" w:rsidP="008647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Zgłoszenia, w których Beneficjent stwierdzi brak któregokolwiek z dokumentów (formularza zgłoszeniowego i/lub oświadczeń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 danych osobowych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), brak podpisu potencjalnego uczestnika na dokumentach zgłoszeniowych, jak też formularz zgłoszeniowy i/lub oświadczenia o przetwarzaniu danych osobowych zostaną przesłane wyłącznie za pośrednictwem poczty elektronicznej potencjalny uczestnik zostanie wpisany na listę rezerwową. Po dostarczeniu w sposób opisany w ust. 3 powyżej kompletu dokumentów zgłoszeniowych potencjalny uczestnik zostanie wpisany na listę uczestników szkoleń.</w:t>
      </w:r>
    </w:p>
    <w:p w:rsidR="008647BC" w:rsidRPr="008647BC" w:rsidRDefault="008647BC" w:rsidP="008647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się do uczestnictwa w Projekcie decyduje liczba punktów przyznanych za spełnienie kryterium szczegółowego tj. w Projekcie preferowane są:</w:t>
      </w:r>
    </w:p>
    <w:p w:rsidR="008647BC" w:rsidRP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wykształceniem co najwyżej średnim – 5 pkt.</w:t>
      </w:r>
    </w:p>
    <w:p w:rsidR="008647BC" w:rsidRP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wieku 25+ – 2 pkt.</w:t>
      </w:r>
    </w:p>
    <w:p w:rsidR="008647BC" w:rsidRP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wieku – 50+ – 5 pkt.</w:t>
      </w:r>
    </w:p>
    <w:p w:rsidR="008647BC" w:rsidRP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– 3 pkt.</w:t>
      </w:r>
    </w:p>
    <w:p w:rsid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– 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7BC" w:rsidRPr="008647BC" w:rsidRDefault="008647BC" w:rsidP="00864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również kolejność zgłoszeń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kryteria weryfikowane będą na podstawie informacji przedstawionych w Formularzu Zgłoszeniowym. W przypadku osób niepełnosprawnych wymagane jest dodatkowo przedstawienie do wglądu orzeczenia o niepełnosprawności.</w:t>
      </w:r>
    </w:p>
    <w:p w:rsidR="008647BC" w:rsidRPr="008647BC" w:rsidRDefault="008647BC" w:rsidP="008647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tej samej liczby punktów o zakwalifikowaniu się do udziału w Projekcie decyduje kolejność zgłoszeń, przy czym przez zgłoszenie należy rozumieć złożenie kompletu prawidłowo wypełnionych dokumentów wymienionych w §3 ust. 4 w sposób wskazany w §3 ust. 3 powyżej.</w:t>
      </w:r>
    </w:p>
    <w:p w:rsidR="008647BC" w:rsidRPr="008647BC" w:rsidRDefault="008647BC" w:rsidP="008647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datę złożenia dokumentów w siedzibie Beneficjenta (osobiście lub za pośrednictwem poczty) przyjmuje się 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datę wpływu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do Biura Beneficjenta. W przypadku gdy data spotkania informacyjno-rekrutacyjnego jest tożsama z datą wpływu dokumentów do Biura Projektu pierwszeństwo mają osoby, które złożyły dokumenty podczas spotkania informacyjno-rekrutacyjnego.</w:t>
      </w:r>
    </w:p>
    <w:p w:rsidR="008647BC" w:rsidRPr="008647BC" w:rsidRDefault="008647BC" w:rsidP="008647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zebrania wymaganej liczby uczestników na dane szkolenie rekrutacja zostaje zakończona.</w:t>
      </w:r>
    </w:p>
    <w:p w:rsidR="008647BC" w:rsidRPr="008647BC" w:rsidRDefault="008647BC" w:rsidP="008647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Uczestnicy, którzy zostali zakwalifikowani do udziału w Projekcie zostają powiadomieni telefonicznie lub drogą elektroniczną, niezwłocznie po zamknięciu listy uczestników szkoleń.</w:t>
      </w:r>
    </w:p>
    <w:p w:rsidR="008647BC" w:rsidRPr="008647BC" w:rsidRDefault="008647BC" w:rsidP="008647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udziału w Projekcie zakwalifikowanego uczestnika, na jego miejsce zostaje zaproszona osoba z listy rezerwowej.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Przystąpienie do Projektu</w:t>
      </w:r>
    </w:p>
    <w:p w:rsidR="008647BC" w:rsidRPr="00BF57A3" w:rsidRDefault="008647BC" w:rsidP="00BF57A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7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szkoleń zakwalifikowani do udziału w Projekcie zobowiązani są na pierwszych zajęciach w ramach danego szkolenia podpisać Umowę uczestnictwa w szkoleniu, co jest równoznaczne z rozpoczęciem udziału w Projekcie.</w:t>
      </w:r>
    </w:p>
    <w:p w:rsidR="008647BC" w:rsidRPr="008647BC" w:rsidRDefault="008647BC" w:rsidP="008647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któregokolwiek z dokumentów o których mowa w §3 ust. 4 powyżej oraz w §4 2 powyżej wyklucza udział w Projekcie.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Działania w Projekcie</w:t>
      </w:r>
    </w:p>
    <w:p w:rsidR="008647BC" w:rsidRPr="008647BC" w:rsidRDefault="008647BC" w:rsidP="008647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liczy do </w:t>
      </w:r>
      <w:r w:rsidR="00BF57A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szkoleniowych </w:t>
      </w:r>
      <w:r w:rsidR="00BF57A3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średnio 10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grupie (jednak nie więcej niż 12 osób w grupie). Zajęcia dla ka</w:t>
      </w:r>
      <w:r w:rsidR="00BF57A3">
        <w:rPr>
          <w:rFonts w:ascii="Times New Roman" w:eastAsia="Times New Roman" w:hAnsi="Times New Roman" w:cs="Times New Roman"/>
          <w:sz w:val="24"/>
          <w:szCs w:val="24"/>
          <w:lang w:eastAsia="pl-PL"/>
        </w:rPr>
        <w:t>żdej grupy będą łącznie trwać 16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dydaktycznych.</w:t>
      </w:r>
    </w:p>
    <w:p w:rsidR="008647BC" w:rsidRPr="008647BC" w:rsidRDefault="008647BC" w:rsidP="008647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miejscach szkoleń zostaną przekazane uczestnikom telefonicznie bądź za pośrednictwem poczty elektronicznej.</w:t>
      </w:r>
    </w:p>
    <w:p w:rsidR="008647BC" w:rsidRPr="008647BC" w:rsidRDefault="008647BC" w:rsidP="008647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Beneficjent może zorganizować zajęcia w innym miejscu niż pierwotnie ustalone, na terenie tego samego powiatu, o czym poinformuje uczestników.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C6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Szkolenia </w:t>
      </w:r>
    </w:p>
    <w:p w:rsidR="008647BC" w:rsidRPr="008647BC" w:rsidRDefault="008647BC" w:rsidP="008647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na poziomie od A1 do C</w:t>
      </w:r>
      <w:r w:rsidR="00BC6B4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</w:t>
      </w:r>
      <w:r w:rsidR="00BC6B4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będą śr. 2 x w tygodniu po 5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h dydaktyczne lub w innych dogodnych dla uczestników projektu terminach, w dogodnych dla uczestników lokalizacjach na terenie województwa pomorskiego.</w:t>
      </w:r>
    </w:p>
    <w:p w:rsidR="008647BC" w:rsidRPr="008647BC" w:rsidRDefault="008647BC" w:rsidP="008647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prowadzone będą metodą komunikacyjną kładącą akcent na umiejętność mówienia i rozumienia ze słuchu.</w:t>
      </w:r>
    </w:p>
    <w:p w:rsidR="008647BC" w:rsidRPr="008647BC" w:rsidRDefault="008647BC" w:rsidP="008647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odbywać się będą według szczegółowego harmonogramu zajęć przedstawionego uczestnikom danego szkolenia najpóźniej na dzień przed rozpoczęciem pierwszych zajęć.</w:t>
      </w:r>
    </w:p>
    <w:p w:rsidR="008647BC" w:rsidRPr="008647BC" w:rsidRDefault="008647BC" w:rsidP="008647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Beneficjent zastrzega sobie możliwość zmiany szczegółowego harmonogramu zajęć.</w:t>
      </w:r>
    </w:p>
    <w:p w:rsidR="008647BC" w:rsidRPr="008647BC" w:rsidRDefault="008647BC" w:rsidP="008647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szkolenia zakończone zostaną egzaminem zewnętrznym w standardzie ESOKJ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uzyskaniem zaświadczenia o ukończeniu kursu oraz międzynarodowego certyfikatu z 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zakresu języka angielskiego, poświadczającego znajomość języka na jednym z poziomów wg ESOKJ.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Obowiązki uczestników szkoleń</w:t>
      </w:r>
    </w:p>
    <w:p w:rsidR="008647BC" w:rsidRPr="008647BC" w:rsidRDefault="008647BC" w:rsidP="008647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szkoleń ma prawo i obowiązek: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deklaracji uczestnictwa w Projekcie oraz Umowy uczestnictwa w szkoleniu najpóźniej na pierwszych zajęciach w ramach szkolenia,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materiałów szkoleniowych: podręcznik,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udziału w szkoleniu,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egzaminu końcowego w wyznaczonym przez Beneficjenta terminie i miejscu,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 potwierdzenia swojego udziału w zajęciach na liście obecności własnoręcznym podpisem,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otrzymania materiałów szkoleniowych na właściwej liście własnoręcznym podpisem,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ankiet ewaluacyjnych w trakcie trwania Projektu i po jego zakończeniu,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zgód na przetwarzanie danych osobowych – w ramach realizacji, monitoringu i ewaluacji projektu,</w:t>
      </w:r>
    </w:p>
    <w:p w:rsidR="008647BC" w:rsidRPr="008647BC" w:rsidRDefault="008647BC" w:rsidP="008647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aktualizacji danych kontaktowych (nazwisko w przypadku zmiany stanu cywilnego, ulica, nr domu, nr lokalu, miejscowość, kod pocztowy, województwo, powiat, telefon stacjonarny, telefon komórkowy oraz adres poczty elektronicznej).</w:t>
      </w:r>
    </w:p>
    <w:p w:rsidR="008647BC" w:rsidRPr="008647BC" w:rsidRDefault="008647BC" w:rsidP="008647B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nieobecności w danym dniu szkoleniowym uczestnik powinien poinformować Beneficjenta osobiście, e-mailem lub telefonicznie najpóźniej przed rozpoczęciem zajęć w danym dniu.</w:t>
      </w:r>
    </w:p>
    <w:p w:rsidR="008647BC" w:rsidRPr="008647BC" w:rsidRDefault="008647BC" w:rsidP="008647B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zobowiązany jest potwierdzić podpisem odbiór materiałów szkoleniowych.</w:t>
      </w:r>
    </w:p>
    <w:p w:rsidR="008647BC" w:rsidRPr="008647BC" w:rsidRDefault="008647BC" w:rsidP="008647B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lub pojawienia się dodatkowych dokumentów wymaganych od uczestników szkoleń zobowiązani są oni dostarczyć ww. dokumenty w trybie i terminie ustalonym z Beneficjentem.</w:t>
      </w:r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rezygnacji z uczestnictwa w Projekcie</w:t>
      </w:r>
    </w:p>
    <w:p w:rsidR="008647BC" w:rsidRPr="008647BC" w:rsidRDefault="008647BC" w:rsidP="008647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uczestnictwa w Projekcie przed rozpoczęciem pierwszych zajęć w ramach szkolenia, Uczestnik zobowiązany jest powiadomić Beneficjenta nie później niż w ciągu 2 dni przed rozpoczęciem szkolenia o tym fakcie, składając stosowne oświadczenie. Za datę rezygnacji przyjmuje się dzień doręczenia oświadczenia Beneficjentowi. Rezygnacja w tym trybie uprawnia Uczestnika do zwrotu wniesionej opłaty, o której mowa w § 4 ust. 1 powyżej.</w:t>
      </w:r>
    </w:p>
    <w:p w:rsidR="008647BC" w:rsidRPr="008647BC" w:rsidRDefault="008647BC" w:rsidP="008647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zobowiązany jest do 80% frekwencji na szkoleniach i przystąpienia do egzaminu końcowego. W przypadku przekroczenia 20% nieobecności lub nieprzystąpienia do egzaminu końcowego Beneficjent zastrzega sobie prawo skreślenia Uczestnika z listy uczestników.</w:t>
      </w:r>
    </w:p>
    <w:p w:rsidR="008647BC" w:rsidRDefault="008647BC" w:rsidP="008647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rezygnacji z udziału w Projekcie przed rozpoczęciem pierwszych zajęć jednakże w terminie późniejszym niż określony w ust. 1 powyżej bez uzasadnionej przyczyny lub w trakcie trwania szkolenia bez uzasadnionej przyczyny lub skreślenia z listy uczestników na podstawie ust. 2 powyżej bądź też nieprzystąpienia do </w:t>
      </w: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egzaminu przewidzianego programem szkolenia, Beneficjent uprawniony jest do obciążenia uczestnika kwotą stanowiącą 100% wartości wszystkich świadczeń </w:t>
      </w:r>
      <w:r w:rsidR="00B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otrzymanych w ramach projektu. </w:t>
      </w:r>
    </w:p>
    <w:p w:rsidR="00BE58C7" w:rsidRPr="008647BC" w:rsidRDefault="00BE58C7" w:rsidP="008647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uzasadnione przyczyny uznaje się zwolnienie Uczestnika Projektu z udziału w zajęciach i egzaminu w uzasadnionych przypadkach, na które uczestnik nie miał żadnego wpływu (zdarzenia losowe).</w:t>
      </w:r>
      <w:bookmarkStart w:id="0" w:name="_GoBack"/>
      <w:bookmarkEnd w:id="0"/>
    </w:p>
    <w:p w:rsidR="008647BC" w:rsidRPr="008647BC" w:rsidRDefault="008647BC" w:rsidP="0086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86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8647BC" w:rsidRPr="008647BC" w:rsidRDefault="008647BC" w:rsidP="008647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interpretacji postanowień Regulaminu uprawniony jest wyłącznie Beneficjent.</w:t>
      </w:r>
    </w:p>
    <w:p w:rsidR="008647BC" w:rsidRPr="008647BC" w:rsidRDefault="008647BC" w:rsidP="008647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zastrzega sobie prawo do zmiany treści niniejszego Regulaminu, bądź wprowadzenia dodatkowych postanowień.</w:t>
      </w:r>
    </w:p>
    <w:p w:rsidR="008647BC" w:rsidRPr="008647BC" w:rsidRDefault="008647BC" w:rsidP="008647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zmiany treści niniejszego Regulaminu, bądź wprowadzenia dodatkowych postanowień, Beneficjent zamieści na stronie internetowej Projektu stosowną informację.</w:t>
      </w:r>
    </w:p>
    <w:p w:rsidR="008647BC" w:rsidRPr="008647BC" w:rsidRDefault="008647BC" w:rsidP="008647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7B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 01 czerwca 2017 roku.</w:t>
      </w:r>
    </w:p>
    <w:p w:rsidR="00E80ABB" w:rsidRDefault="00E80ABB"/>
    <w:sectPr w:rsidR="00E8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C21"/>
    <w:multiLevelType w:val="multilevel"/>
    <w:tmpl w:val="877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57BDD"/>
    <w:multiLevelType w:val="multilevel"/>
    <w:tmpl w:val="5A7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62E2A"/>
    <w:multiLevelType w:val="multilevel"/>
    <w:tmpl w:val="8970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D6284"/>
    <w:multiLevelType w:val="multilevel"/>
    <w:tmpl w:val="7D1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00705"/>
    <w:multiLevelType w:val="multilevel"/>
    <w:tmpl w:val="E2A43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04BF5"/>
    <w:multiLevelType w:val="multilevel"/>
    <w:tmpl w:val="74A41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A4B"/>
    <w:multiLevelType w:val="multilevel"/>
    <w:tmpl w:val="32F6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21E32"/>
    <w:multiLevelType w:val="multilevel"/>
    <w:tmpl w:val="43B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B3342"/>
    <w:multiLevelType w:val="multilevel"/>
    <w:tmpl w:val="4044C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E189B"/>
    <w:multiLevelType w:val="multilevel"/>
    <w:tmpl w:val="6B7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D95ADA"/>
    <w:multiLevelType w:val="multilevel"/>
    <w:tmpl w:val="6AA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FB6E6E"/>
    <w:multiLevelType w:val="multilevel"/>
    <w:tmpl w:val="B3D4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D3FA5"/>
    <w:multiLevelType w:val="multilevel"/>
    <w:tmpl w:val="C5FC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337D5"/>
    <w:multiLevelType w:val="multilevel"/>
    <w:tmpl w:val="63A6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EA2"/>
    <w:multiLevelType w:val="multilevel"/>
    <w:tmpl w:val="E7F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A47F6A"/>
    <w:multiLevelType w:val="multilevel"/>
    <w:tmpl w:val="90EAE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A7D55"/>
    <w:multiLevelType w:val="multilevel"/>
    <w:tmpl w:val="DC9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A6"/>
    <w:multiLevelType w:val="multilevel"/>
    <w:tmpl w:val="C60E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81F7F"/>
    <w:multiLevelType w:val="multilevel"/>
    <w:tmpl w:val="1D2E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D6C35"/>
    <w:multiLevelType w:val="multilevel"/>
    <w:tmpl w:val="1AB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0"/>
    <w:rsid w:val="008647BC"/>
    <w:rsid w:val="00BC6B4D"/>
    <w:rsid w:val="00BE58C7"/>
    <w:rsid w:val="00BF57A3"/>
    <w:rsid w:val="00C76550"/>
    <w:rsid w:val="00E80ABB"/>
    <w:rsid w:val="00E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F2A"/>
  <w15:chartTrackingRefBased/>
  <w15:docId w15:val="{7902C94A-A82B-48B0-A758-8AE28E4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4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47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647BC"/>
    <w:rPr>
      <w:b/>
      <w:bCs/>
    </w:rPr>
  </w:style>
  <w:style w:type="character" w:styleId="Uwydatnienie">
    <w:name w:val="Emphasis"/>
    <w:basedOn w:val="Domylnaczcionkaakapitu"/>
    <w:uiPriority w:val="20"/>
    <w:qFormat/>
    <w:rsid w:val="008647B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6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47B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7B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F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lang.pl/paj/wp-content/uploads/2017/04/118_16_formularz_zgloszeniowy.pdf" TargetMode="External"/><Relationship Id="rId5" Type="http://schemas.openxmlformats.org/officeDocument/2006/relationships/hyperlink" Target="mailto:technik@techni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Kazimierz</cp:lastModifiedBy>
  <cp:revision>2</cp:revision>
  <dcterms:created xsi:type="dcterms:W3CDTF">2017-09-13T14:27:00Z</dcterms:created>
  <dcterms:modified xsi:type="dcterms:W3CDTF">2017-09-13T14:27:00Z</dcterms:modified>
</cp:coreProperties>
</file>